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b/>
          <w:bCs/>
          <w:sz w:val="48"/>
          <w:szCs w:val="48"/>
        </w:rPr>
        <w:t>Søndagsvagter 1. halvår 2022.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01 søndag den 2. januar</w:t>
        <w:tab/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02 søndag den  9. januar</w:t>
        <w:tab/>
        <w:tab/>
        <w:tab/>
        <w:t>Leo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03 søndag den 16. januar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04 søndag den  23. januar</w:t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05 søndag den 30. januar </w:t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06 søndag den 06. februar</w:t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07 søndag den 13. februar</w:t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08 søndag den 20. februar</w:t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09 søndag den 27. februar</w:t>
        <w:tab/>
        <w:tab/>
        <w:t>Leo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10 søndag den 06. marts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11 søndag den 13. marts</w:t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12 søndag den 20. marts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13 søndag den 27. marts</w:t>
        <w:tab/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14 søndag den 03. april</w:t>
        <w:tab/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15 søndag den 10. april</w:t>
        <w:tab/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16 søndag den 17. april (påskedag)Leo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17 søndag den 24. april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18 søndag den 01. maj</w:t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19 søndag den 08. maj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20 søndag den 15. maj</w:t>
        <w:tab/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21 søndag den 22. maj</w:t>
        <w:tab/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22 søndag den 29. maj</w:t>
        <w:tab/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23 søndag den 05. juni</w:t>
        <w:tab/>
        <w:tab/>
        <w:tab/>
        <w:t>Leo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24 søndag den 12. juni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25 søndag den 19. juni</w:t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Uge26 søndag den 26. juni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Sommerferie – uge 26 til og med uge 32. her får vi en uge hver som starter med lørdages vagt og søndagsvagt samt opsyn i løbet af ugen.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Efterårs plan følger senere.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1</Pages>
  <Words>216</Words>
  <Characters>873</Characters>
  <CharactersWithSpaces>1108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2021-12-14T22:02:17Z</dcterms:created>
  <dc:creator/>
  <dc:description/>
  <dc:language>da-DK</dc:language>
  <cp:lastModifiedBy/>
  <dcterms:modified xsi:type="dcterms:W3CDTF">2021-12-14T22:26:04Z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