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Referat fra ekstraordinært bestyrelsesmøde den 16. april 2024.</w:t>
      </w:r>
    </w:p>
    <w:p>
      <w:pPr>
        <w:pStyle w:val="Normal"/>
        <w:bidi w:val="0"/>
        <w:jc w:val="start"/>
        <w:rPr>
          <w:b/>
          <w:bCs/>
          <w:sz w:val="28"/>
          <w:szCs w:val="28"/>
        </w:rPr>
      </w:pPr>
      <w:r>
        <w:rPr>
          <w:b/>
          <w:bCs/>
          <w:sz w:val="28"/>
          <w:szCs w:val="28"/>
        </w:rPr>
      </w:r>
    </w:p>
    <w:p>
      <w:pPr>
        <w:pStyle w:val="Normal"/>
        <w:bidi w:val="0"/>
        <w:jc w:val="start"/>
        <w:rPr>
          <w:b w:val="false"/>
          <w:bCs w:val="false"/>
          <w:sz w:val="28"/>
          <w:szCs w:val="28"/>
        </w:rPr>
      </w:pPr>
      <w:r>
        <w:rPr>
          <w:b w:val="false"/>
          <w:bCs w:val="false"/>
          <w:sz w:val="28"/>
          <w:szCs w:val="28"/>
        </w:rPr>
        <w:t xml:space="preserve">Mødet var indkaldt på baggrund af at FDF1. Havde givet en kontramelding på deres første tilgengivelse af at ville overtage køkken/isenkram afdelingen. </w:t>
      </w:r>
    </w:p>
    <w:p>
      <w:pPr>
        <w:pStyle w:val="Normal"/>
        <w:bidi w:val="0"/>
        <w:jc w:val="start"/>
        <w:rPr>
          <w:b w:val="false"/>
          <w:bCs w:val="false"/>
          <w:sz w:val="28"/>
          <w:szCs w:val="28"/>
        </w:rPr>
      </w:pPr>
      <w:r>
        <w:rPr>
          <w:b w:val="false"/>
          <w:bCs w:val="false"/>
          <w:sz w:val="28"/>
          <w:szCs w:val="28"/>
        </w:rPr>
        <w:t>Der er kommet et svar fra Jan Vinter med begrundelsen at de ikke kan skaffe mandskab. Formanden svarer dem og takker for at have vist interesse.</w:t>
      </w:r>
    </w:p>
    <w:p>
      <w:pPr>
        <w:pStyle w:val="Normal"/>
        <w:bidi w:val="0"/>
        <w:jc w:val="start"/>
        <w:rPr>
          <w:b w:val="false"/>
          <w:bCs w:val="false"/>
          <w:sz w:val="28"/>
          <w:szCs w:val="28"/>
        </w:rPr>
      </w:pPr>
      <w:r>
        <w:rPr>
          <w:b w:val="false"/>
          <w:bCs w:val="false"/>
          <w:sz w:val="28"/>
          <w:szCs w:val="28"/>
        </w:rPr>
        <w:t xml:space="preserve">Dette medfører at afdelingen stadig hører under bestyrelsen. </w:t>
      </w:r>
    </w:p>
    <w:p>
      <w:pPr>
        <w:pStyle w:val="Normal"/>
        <w:bidi w:val="0"/>
        <w:jc w:val="start"/>
        <w:rPr>
          <w:b w:val="false"/>
          <w:bCs w:val="false"/>
          <w:sz w:val="28"/>
          <w:szCs w:val="28"/>
        </w:rPr>
      </w:pPr>
      <w:r>
        <w:rPr>
          <w:b w:val="false"/>
          <w:bCs w:val="false"/>
          <w:sz w:val="28"/>
          <w:szCs w:val="28"/>
        </w:rPr>
        <w:t>Status på afdelingen. Der er tre faste medhjælpere der vil fortsætte efter ferien. Der har været to mulige medhjælpere til salgsaftenen i aftes. Vi må håbe de vil fortsætte med at tage vagter. Salg og indsamling er næsten dækket indtil ferien.</w:t>
      </w:r>
    </w:p>
    <w:p>
      <w:pPr>
        <w:pStyle w:val="Normal"/>
        <w:bidi w:val="0"/>
        <w:jc w:val="start"/>
        <w:rPr>
          <w:b w:val="false"/>
          <w:bCs w:val="false"/>
          <w:sz w:val="28"/>
          <w:szCs w:val="28"/>
        </w:rPr>
      </w:pPr>
      <w:r>
        <w:rPr>
          <w:b w:val="false"/>
          <w:bCs w:val="false"/>
          <w:sz w:val="28"/>
          <w:szCs w:val="28"/>
        </w:rPr>
        <w:t xml:space="preserve">Lis vil godt tage af oprydning i afdelingn, samt forsøge at finde nye frivillige til at hjælpe. </w:t>
      </w:r>
    </w:p>
    <w:p>
      <w:pPr>
        <w:pStyle w:val="Normal"/>
        <w:bidi w:val="0"/>
        <w:jc w:val="start"/>
        <w:rPr>
          <w:b w:val="false"/>
          <w:bCs w:val="false"/>
          <w:sz w:val="28"/>
          <w:szCs w:val="28"/>
        </w:rPr>
      </w:pPr>
      <w:r>
        <w:rPr>
          <w:b w:val="false"/>
          <w:bCs w:val="false"/>
          <w:sz w:val="28"/>
          <w:szCs w:val="28"/>
        </w:rPr>
        <w:t>Vi skal alle hjælpe med at få sat kasser på hylder i lager rummet, når Lis har behov for det.</w:t>
      </w:r>
    </w:p>
    <w:p>
      <w:pPr>
        <w:pStyle w:val="Normal"/>
        <w:bidi w:val="0"/>
        <w:jc w:val="start"/>
        <w:rPr>
          <w:b w:val="false"/>
          <w:bCs w:val="false"/>
          <w:sz w:val="28"/>
          <w:szCs w:val="28"/>
        </w:rPr>
      </w:pPr>
      <w:r>
        <w:rPr>
          <w:b w:val="false"/>
          <w:bCs w:val="false"/>
          <w:sz w:val="28"/>
          <w:szCs w:val="28"/>
        </w:rPr>
        <w:t>Der blev foreslået at kontakte tidligere afdelings leder som ikke har hjulpet til i flere år om hun vil deltage igen. Steen kontakter hende.</w:t>
      </w:r>
    </w:p>
    <w:p>
      <w:pPr>
        <w:pStyle w:val="Normal"/>
        <w:bidi w:val="0"/>
        <w:jc w:val="start"/>
        <w:rPr>
          <w:b w:val="false"/>
          <w:bCs w:val="false"/>
          <w:sz w:val="28"/>
          <w:szCs w:val="28"/>
        </w:rPr>
      </w:pPr>
      <w:r>
        <w:rPr>
          <w:b w:val="false"/>
          <w:bCs w:val="false"/>
          <w:sz w:val="28"/>
          <w:szCs w:val="28"/>
        </w:rPr>
        <w:t>Der skal udsendes et nyhedsbrev til afdelings lederne med en kort orientering om forløbet. At bestyrelsen ikke har fyret nogen i afdelingen.</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Uden for denne diskusion havde Henrik fået fat i nogle holdere der kan sættes i affaldssække så de er oprejst under fyldning. De er nemme at tage op efter fyldning.</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Inden Torben der var forsinket på grund af andet møde, diskuterede vi en henvendelse fra bøger og legetøj om hvem der bestemmer hvem de må lave aftaler med og hvornår disse må komme og hente bøger. Dette med baggrund i at en der efter gammel aftale plejer at komme om tirsdagen efter indsamling, var blevet afvist sidste tirsdag. Der var enighed om at de gamle aftaler selvfølgelig skal videre føres, samt det er afdelingen der selv laver aftaler.</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Næste møde den 30 april hvor der bl.a. skal laves nyhedsbrev til hele organisationen, og findes en time pris for foråret.</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Ref: Finn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Application>LibreOffice/7.6.6.1$Windows_X86_64 LibreOffice_project/eb19804205451adb2fc3d6563f0c9693064ecad2</Application>
  <AppVersion>15.0000</AppVersion>
  <Pages>1</Pages>
  <Words>319</Words>
  <Characters>1562</Characters>
  <CharactersWithSpaces>1871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2024-04-17T14:12:09Z</dcterms:created>
  <dc:creator/>
  <dc:description/>
  <dc:language>da-DK</dc:language>
  <cp:lastModifiedBy/>
  <dcterms:modified xsi:type="dcterms:W3CDTF">2024-04-17T14:36:04Z</dcterms:modified>
  <cp:revision>1</cp:revision>
  <dc:subject/>
  <dc:title/>
</cp:coreProperties>
</file>